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471" w:rsidRPr="001F491D" w:rsidRDefault="00EF27C6" w:rsidP="001F491D">
      <w:pPr>
        <w:jc w:val="center"/>
        <w:rPr>
          <w:rFonts w:ascii="Calibri" w:hAnsi="Calibri"/>
          <w:sz w:val="24"/>
          <w:szCs w:val="24"/>
        </w:rPr>
      </w:pPr>
      <w:r w:rsidRPr="001F491D">
        <w:rPr>
          <w:rFonts w:ascii="Calibri" w:hAnsi="Calibri"/>
          <w:sz w:val="24"/>
          <w:szCs w:val="24"/>
        </w:rPr>
        <w:t>PAKIET   19</w:t>
      </w:r>
    </w:p>
    <w:p w:rsidR="000C6471" w:rsidRDefault="000C6471" w:rsidP="000C6471">
      <w:pPr>
        <w:rPr>
          <w:rFonts w:ascii="Calibri" w:hAnsi="Calibri"/>
          <w:sz w:val="24"/>
          <w:szCs w:val="24"/>
        </w:rPr>
      </w:pPr>
    </w:p>
    <w:p w:rsidR="000C6471" w:rsidRPr="001F491D" w:rsidRDefault="000C6471" w:rsidP="001F491D">
      <w:pPr>
        <w:jc w:val="center"/>
        <w:rPr>
          <w:rFonts w:ascii="Calibri" w:hAnsi="Calibri"/>
          <w:b/>
          <w:sz w:val="24"/>
          <w:szCs w:val="24"/>
        </w:rPr>
      </w:pPr>
      <w:r w:rsidRPr="001F491D">
        <w:rPr>
          <w:rFonts w:ascii="Calibri" w:hAnsi="Calibri"/>
          <w:b/>
          <w:sz w:val="24"/>
          <w:szCs w:val="24"/>
        </w:rPr>
        <w:t>ZESTAWIENIE  PARAMETRÓW  I WARUNKÓW  TECHNICZNYCH</w:t>
      </w:r>
    </w:p>
    <w:p w:rsidR="000C6471" w:rsidRPr="000C6471" w:rsidRDefault="000C6471" w:rsidP="000C6471">
      <w:pPr>
        <w:rPr>
          <w:rFonts w:ascii="Calibri" w:hAnsi="Calibri"/>
          <w:sz w:val="24"/>
          <w:szCs w:val="24"/>
        </w:rPr>
      </w:pPr>
    </w:p>
    <w:p w:rsidR="000C6471" w:rsidRPr="00335407" w:rsidRDefault="000C6471" w:rsidP="000C6471">
      <w:pPr>
        <w:rPr>
          <w:rFonts w:ascii="Calibri" w:hAnsi="Calibri"/>
          <w:sz w:val="22"/>
          <w:szCs w:val="22"/>
        </w:rPr>
      </w:pPr>
    </w:p>
    <w:tbl>
      <w:tblPr>
        <w:tblW w:w="10538" w:type="dxa"/>
        <w:tblInd w:w="-57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"/>
        <w:gridCol w:w="661"/>
        <w:gridCol w:w="48"/>
        <w:gridCol w:w="2393"/>
        <w:gridCol w:w="2095"/>
        <w:gridCol w:w="48"/>
        <w:gridCol w:w="2504"/>
        <w:gridCol w:w="48"/>
        <w:gridCol w:w="2645"/>
        <w:gridCol w:w="48"/>
      </w:tblGrid>
      <w:tr w:rsidR="000C6471" w:rsidRPr="00335407" w:rsidTr="007C55C8">
        <w:trPr>
          <w:gridBefore w:val="1"/>
          <w:wBefore w:w="48" w:type="dxa"/>
          <w:trHeight w:val="284"/>
        </w:trPr>
        <w:tc>
          <w:tcPr>
            <w:tcW w:w="31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Pr="00335407" w:rsidRDefault="000C6471" w:rsidP="000C6471">
            <w:pPr>
              <w:shd w:val="clear" w:color="auto" w:fill="FFFFFF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>Przedmiot</w:t>
            </w:r>
          </w:p>
        </w:tc>
        <w:tc>
          <w:tcPr>
            <w:tcW w:w="738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Default="000C6471" w:rsidP="0099130C">
            <w:pPr>
              <w:shd w:val="clear" w:color="auto" w:fill="FFFFFF"/>
              <w:rPr>
                <w:rFonts w:ascii="Calibri" w:hAnsi="Calibri"/>
                <w:b/>
                <w:sz w:val="24"/>
                <w:szCs w:val="24"/>
              </w:rPr>
            </w:pPr>
          </w:p>
          <w:p w:rsidR="000C6471" w:rsidRPr="000C6471" w:rsidRDefault="000C6471" w:rsidP="0099130C">
            <w:pPr>
              <w:shd w:val="clear" w:color="auto" w:fill="FFFFFF"/>
              <w:rPr>
                <w:rFonts w:ascii="Calibri" w:hAnsi="Calibri"/>
                <w:color w:val="000000"/>
                <w:sz w:val="22"/>
                <w:szCs w:val="22"/>
              </w:rPr>
            </w:pPr>
            <w:r w:rsidRPr="000C6471">
              <w:rPr>
                <w:rFonts w:ascii="Calibri" w:hAnsi="Calibri"/>
                <w:b/>
                <w:sz w:val="24"/>
                <w:szCs w:val="24"/>
              </w:rPr>
              <w:t xml:space="preserve">WAGA KRZESEŁKOWA   </w:t>
            </w:r>
            <w:r w:rsidRPr="000C6471">
              <w:rPr>
                <w:rFonts w:ascii="Calibri" w:hAnsi="Calibri"/>
                <w:sz w:val="24"/>
                <w:szCs w:val="24"/>
              </w:rPr>
              <w:t xml:space="preserve">                                                 1 szt.</w:t>
            </w:r>
          </w:p>
        </w:tc>
      </w:tr>
      <w:tr w:rsidR="000C6471" w:rsidRPr="00335407" w:rsidTr="00165F94">
        <w:trPr>
          <w:gridBefore w:val="1"/>
          <w:wBefore w:w="48" w:type="dxa"/>
          <w:trHeight w:val="284"/>
        </w:trPr>
        <w:tc>
          <w:tcPr>
            <w:tcW w:w="31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Pr="00335407" w:rsidRDefault="000C6471" w:rsidP="0099130C">
            <w:pPr>
              <w:shd w:val="clear" w:color="auto" w:fill="FFFFFF"/>
              <w:ind w:left="7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>Nazwa  i typ</w:t>
            </w:r>
          </w:p>
        </w:tc>
        <w:tc>
          <w:tcPr>
            <w:tcW w:w="738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Pr="00335407" w:rsidRDefault="000C6471" w:rsidP="0099130C">
            <w:pPr>
              <w:shd w:val="clear" w:color="auto" w:fill="FFFFFF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0C6471" w:rsidRPr="00335407" w:rsidTr="00C31DD2">
        <w:trPr>
          <w:gridBefore w:val="1"/>
          <w:wBefore w:w="48" w:type="dxa"/>
          <w:trHeight w:val="284"/>
        </w:trPr>
        <w:tc>
          <w:tcPr>
            <w:tcW w:w="31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Pr="00335407" w:rsidRDefault="000C6471" w:rsidP="000C6471">
            <w:pPr>
              <w:shd w:val="clear" w:color="auto" w:fill="FFFFFF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>Producent</w:t>
            </w:r>
          </w:p>
        </w:tc>
        <w:tc>
          <w:tcPr>
            <w:tcW w:w="738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Pr="00335407" w:rsidRDefault="000C6471" w:rsidP="0099130C">
            <w:pPr>
              <w:shd w:val="clear" w:color="auto" w:fill="FFFFFF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0C6471" w:rsidRPr="00335407" w:rsidTr="00C11304">
        <w:trPr>
          <w:gridBefore w:val="1"/>
          <w:wBefore w:w="48" w:type="dxa"/>
          <w:trHeight w:val="284"/>
        </w:trPr>
        <w:tc>
          <w:tcPr>
            <w:tcW w:w="31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Pr="00335407" w:rsidRDefault="000C6471" w:rsidP="000C6471">
            <w:pPr>
              <w:shd w:val="clear" w:color="auto" w:fill="FFFFFF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>Rok produkcji</w:t>
            </w:r>
          </w:p>
        </w:tc>
        <w:tc>
          <w:tcPr>
            <w:tcW w:w="738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Pr="00335407" w:rsidRDefault="000C6471" w:rsidP="0099130C">
            <w:pPr>
              <w:shd w:val="clear" w:color="auto" w:fill="FFFFFF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0C6471" w:rsidRPr="00335407" w:rsidTr="000C6471">
        <w:trPr>
          <w:gridBefore w:val="1"/>
          <w:wBefore w:w="48" w:type="dxa"/>
          <w:trHeight w:val="406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Pr="00335407" w:rsidRDefault="000C6471" w:rsidP="0099130C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Pr="00335407" w:rsidRDefault="000C6471" w:rsidP="0099130C">
            <w:pPr>
              <w:keepNext/>
              <w:jc w:val="center"/>
              <w:outlineLvl w:val="1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bCs/>
                <w:sz w:val="22"/>
                <w:szCs w:val="22"/>
              </w:rPr>
              <w:t>OPIS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Pr="00335407" w:rsidRDefault="000C6471" w:rsidP="0099130C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bCs/>
                <w:sz w:val="22"/>
                <w:szCs w:val="22"/>
              </w:rPr>
              <w:t xml:space="preserve">WYMAGANE PARAMETRY              I WARUNKI </w:t>
            </w:r>
          </w:p>
          <w:p w:rsidR="000C6471" w:rsidRPr="00335407" w:rsidRDefault="000C6471" w:rsidP="0099130C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bCs/>
                <w:sz w:val="22"/>
                <w:szCs w:val="22"/>
              </w:rPr>
              <w:t>TAK/NIE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Pr="00335407" w:rsidRDefault="000C6471" w:rsidP="0099130C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bCs/>
                <w:sz w:val="22"/>
                <w:szCs w:val="22"/>
              </w:rPr>
              <w:t>PARAMETRY OFEROWANE</w:t>
            </w:r>
          </w:p>
        </w:tc>
      </w:tr>
      <w:tr w:rsidR="000C6471" w:rsidRPr="00335407" w:rsidTr="000C6471">
        <w:trPr>
          <w:gridBefore w:val="1"/>
          <w:wBefore w:w="48" w:type="dxa"/>
          <w:trHeight w:val="406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Default="000C6471" w:rsidP="0099130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Pr="00A346A4" w:rsidRDefault="000C6471" w:rsidP="0099130C">
            <w:pPr>
              <w:rPr>
                <w:rFonts w:ascii="Calibri" w:hAnsi="Calibri"/>
                <w:sz w:val="22"/>
                <w:szCs w:val="22"/>
              </w:rPr>
            </w:pPr>
            <w:r w:rsidRPr="00A346A4">
              <w:rPr>
                <w:rFonts w:ascii="Calibri" w:hAnsi="Calibri"/>
                <w:sz w:val="22"/>
                <w:szCs w:val="22"/>
              </w:rPr>
              <w:t xml:space="preserve">Obciążenie maksymalne [Max] 250 kg 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Pr="00BB6833" w:rsidRDefault="000C6471" w:rsidP="0099130C">
            <w:pPr>
              <w:widowControl/>
              <w:autoSpaceDE/>
              <w:autoSpaceDN/>
              <w:adjustRightInd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>TAK</w:t>
            </w:r>
            <w:r w:rsidR="001F491D">
              <w:rPr>
                <w:rFonts w:ascii="Calibri" w:hAnsi="Calibri" w:cs="Arial"/>
                <w:color w:val="000000"/>
                <w:sz w:val="22"/>
                <w:szCs w:val="22"/>
              </w:rPr>
              <w:t>, podać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Pr="00335407" w:rsidRDefault="000C6471" w:rsidP="0099130C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0C6471" w:rsidRPr="00335407" w:rsidTr="000C6471">
        <w:trPr>
          <w:gridBefore w:val="1"/>
          <w:wBefore w:w="48" w:type="dxa"/>
          <w:trHeight w:val="406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Default="000C6471" w:rsidP="0099130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Pr="00A346A4" w:rsidRDefault="000C6471" w:rsidP="0099130C">
            <w:pPr>
              <w:rPr>
                <w:rFonts w:ascii="Calibri" w:hAnsi="Calibri"/>
                <w:sz w:val="22"/>
                <w:szCs w:val="22"/>
              </w:rPr>
            </w:pPr>
            <w:r w:rsidRPr="00A346A4">
              <w:rPr>
                <w:rFonts w:ascii="Calibri" w:hAnsi="Calibri"/>
                <w:sz w:val="22"/>
                <w:szCs w:val="22"/>
              </w:rPr>
              <w:t>Dokładność odczytu [d] 100 g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Pr="00BB6833" w:rsidRDefault="001F491D" w:rsidP="0099130C">
            <w:pPr>
              <w:widowControl/>
              <w:autoSpaceDE/>
              <w:autoSpaceDN/>
              <w:adjustRightInd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Cs w:val="22"/>
              </w:rPr>
              <w:t>TAK, podać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Pr="00335407" w:rsidRDefault="000C6471" w:rsidP="0099130C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0C6471" w:rsidRPr="00335407" w:rsidTr="000C6471">
        <w:trPr>
          <w:gridBefore w:val="1"/>
          <w:wBefore w:w="48" w:type="dxa"/>
          <w:trHeight w:val="406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Default="000C6471" w:rsidP="0099130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Pr="00A346A4" w:rsidRDefault="000C6471" w:rsidP="0099130C">
            <w:pPr>
              <w:rPr>
                <w:rFonts w:ascii="Calibri" w:hAnsi="Calibri"/>
                <w:sz w:val="22"/>
                <w:szCs w:val="22"/>
              </w:rPr>
            </w:pPr>
            <w:r w:rsidRPr="00A346A4">
              <w:rPr>
                <w:rFonts w:ascii="Calibri" w:hAnsi="Calibri"/>
                <w:sz w:val="22"/>
                <w:szCs w:val="22"/>
              </w:rPr>
              <w:t xml:space="preserve">Zakres tary -250 kg 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Pr="00BB6833" w:rsidRDefault="001F491D" w:rsidP="0099130C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Cs w:val="22"/>
              </w:rPr>
              <w:t>TAK, podać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Pr="00335407" w:rsidRDefault="000C6471" w:rsidP="0099130C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0C6471" w:rsidRPr="00335407" w:rsidTr="000C6471">
        <w:trPr>
          <w:gridBefore w:val="1"/>
          <w:wBefore w:w="48" w:type="dxa"/>
          <w:trHeight w:val="406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Default="000C6471" w:rsidP="0099130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</w:t>
            </w: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Pr="00A346A4" w:rsidRDefault="000C6471" w:rsidP="0099130C">
            <w:pPr>
              <w:rPr>
                <w:rFonts w:ascii="Calibri" w:hAnsi="Calibri"/>
                <w:sz w:val="22"/>
                <w:szCs w:val="22"/>
              </w:rPr>
            </w:pPr>
            <w:r w:rsidRPr="00A346A4">
              <w:rPr>
                <w:rFonts w:ascii="Calibri" w:hAnsi="Calibri"/>
                <w:sz w:val="22"/>
                <w:szCs w:val="22"/>
              </w:rPr>
              <w:t xml:space="preserve">Wyświetlacz LCD (z podświetleniem)  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Pr="00BB6833" w:rsidRDefault="000C6471" w:rsidP="0099130C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Pr="00335407" w:rsidRDefault="000C6471" w:rsidP="0099130C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0C6471" w:rsidRPr="00335407" w:rsidTr="000C6471">
        <w:trPr>
          <w:gridBefore w:val="1"/>
          <w:wBefore w:w="48" w:type="dxa"/>
          <w:trHeight w:val="406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Default="000C6471" w:rsidP="0099130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5.</w:t>
            </w: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Pr="00A346A4" w:rsidRDefault="000C6471" w:rsidP="0099130C">
            <w:pPr>
              <w:rPr>
                <w:rFonts w:ascii="Calibri" w:hAnsi="Calibri"/>
                <w:sz w:val="22"/>
                <w:szCs w:val="22"/>
              </w:rPr>
            </w:pPr>
            <w:r w:rsidRPr="00A346A4">
              <w:rPr>
                <w:rFonts w:ascii="Calibri" w:hAnsi="Calibri"/>
                <w:sz w:val="22"/>
                <w:szCs w:val="22"/>
              </w:rPr>
              <w:t xml:space="preserve">Zasilanie 100 ÷ 240 V AC 50 ÷ 60 </w:t>
            </w:r>
            <w:proofErr w:type="spellStart"/>
            <w:r w:rsidRPr="00A346A4">
              <w:rPr>
                <w:rFonts w:ascii="Calibri" w:hAnsi="Calibri"/>
                <w:sz w:val="22"/>
                <w:szCs w:val="22"/>
              </w:rPr>
              <w:t>Hz</w:t>
            </w:r>
            <w:proofErr w:type="spellEnd"/>
            <w:r w:rsidRPr="00A346A4">
              <w:rPr>
                <w:rFonts w:ascii="Calibri" w:hAnsi="Calibri"/>
                <w:sz w:val="22"/>
                <w:szCs w:val="22"/>
              </w:rPr>
              <w:t xml:space="preserve"> / 12 V DC + akumulator  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Pr="00BB6833" w:rsidRDefault="001F491D" w:rsidP="0099130C">
            <w:pPr>
              <w:widowControl/>
              <w:autoSpaceDE/>
              <w:autoSpaceDN/>
              <w:adjustRightInd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Cs w:val="22"/>
              </w:rPr>
              <w:t>TAK, podać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Pr="00335407" w:rsidRDefault="000C6471" w:rsidP="0099130C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0C6471" w:rsidRPr="00335407" w:rsidTr="000C6471">
        <w:trPr>
          <w:gridBefore w:val="1"/>
          <w:wBefore w:w="48" w:type="dxa"/>
          <w:trHeight w:val="406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Default="000C6471" w:rsidP="0099130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6.</w:t>
            </w: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Pr="00A346A4" w:rsidRDefault="000C6471" w:rsidP="0099130C">
            <w:pPr>
              <w:rPr>
                <w:rFonts w:ascii="Calibri" w:hAnsi="Calibri"/>
                <w:sz w:val="22"/>
                <w:szCs w:val="22"/>
              </w:rPr>
            </w:pPr>
            <w:r w:rsidRPr="00A346A4">
              <w:rPr>
                <w:rFonts w:ascii="Calibri" w:hAnsi="Calibri"/>
                <w:sz w:val="22"/>
                <w:szCs w:val="22"/>
              </w:rPr>
              <w:t xml:space="preserve">Czas pracy z zasilaniem akumulatorowym 35 godzin (średni czas)  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Pr="00BB6833" w:rsidRDefault="000C6471" w:rsidP="0099130C">
            <w:pPr>
              <w:widowControl/>
              <w:autoSpaceDE/>
              <w:autoSpaceDN/>
              <w:adjustRightInd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Pr="00335407" w:rsidRDefault="000C6471" w:rsidP="0099130C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0C6471" w:rsidRPr="00335407" w:rsidTr="000C6471">
        <w:trPr>
          <w:gridBefore w:val="1"/>
          <w:wBefore w:w="48" w:type="dxa"/>
          <w:trHeight w:val="406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Default="000C6471" w:rsidP="0099130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7.</w:t>
            </w: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Pr="00A346A4" w:rsidRDefault="000C6471" w:rsidP="0099130C">
            <w:pPr>
              <w:rPr>
                <w:rFonts w:ascii="Calibri" w:hAnsi="Calibri"/>
                <w:sz w:val="22"/>
                <w:szCs w:val="22"/>
              </w:rPr>
            </w:pPr>
            <w:r w:rsidRPr="00A346A4">
              <w:rPr>
                <w:rFonts w:ascii="Calibri" w:hAnsi="Calibri"/>
                <w:sz w:val="22"/>
                <w:szCs w:val="22"/>
              </w:rPr>
              <w:t xml:space="preserve">Temperatura pracy 0 - +40 °C 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Pr="00BB6833" w:rsidRDefault="001F491D" w:rsidP="0099130C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Cs w:val="22"/>
              </w:rPr>
              <w:t>TAK, podać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Pr="00335407" w:rsidRDefault="000C6471" w:rsidP="0099130C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0C6471" w:rsidRPr="00335407" w:rsidTr="000C6471">
        <w:trPr>
          <w:gridBefore w:val="1"/>
          <w:wBefore w:w="48" w:type="dxa"/>
          <w:trHeight w:val="406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Default="000C6471" w:rsidP="0099130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8.</w:t>
            </w: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Pr="00A346A4" w:rsidRDefault="000C6471" w:rsidP="0099130C">
            <w:pPr>
              <w:rPr>
                <w:rFonts w:ascii="Calibri" w:hAnsi="Calibri"/>
                <w:sz w:val="22"/>
                <w:szCs w:val="22"/>
              </w:rPr>
            </w:pPr>
            <w:r w:rsidRPr="00A346A4">
              <w:rPr>
                <w:rFonts w:ascii="Calibri" w:hAnsi="Calibri"/>
                <w:sz w:val="22"/>
                <w:szCs w:val="22"/>
              </w:rPr>
              <w:t xml:space="preserve">Wilgotność względna powietrza 10÷85% RH bez kondensacji 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Pr="00BB6833" w:rsidRDefault="001F491D" w:rsidP="0099130C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Cs w:val="22"/>
              </w:rPr>
              <w:t>TAK, podać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Pr="00335407" w:rsidRDefault="000C6471" w:rsidP="0099130C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0C6471" w:rsidRPr="00335407" w:rsidTr="000C6471">
        <w:trPr>
          <w:gridAfter w:val="1"/>
          <w:wAfter w:w="48" w:type="dxa"/>
          <w:trHeight w:val="406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Default="000C6471" w:rsidP="0099130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9.</w:t>
            </w: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Pr="00A346A4" w:rsidRDefault="000C6471" w:rsidP="0099130C">
            <w:pPr>
              <w:rPr>
                <w:rFonts w:ascii="Calibri" w:hAnsi="Calibri"/>
                <w:sz w:val="22"/>
                <w:szCs w:val="22"/>
                <w:highlight w:val="yellow"/>
              </w:rPr>
            </w:pPr>
            <w:r w:rsidRPr="00A346A4">
              <w:rPr>
                <w:rFonts w:ascii="Calibri" w:hAnsi="Calibri"/>
                <w:sz w:val="22"/>
                <w:szCs w:val="22"/>
              </w:rPr>
              <w:t xml:space="preserve">Interfejs RS 232  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Pr="00BB6833" w:rsidRDefault="000C6471" w:rsidP="0099130C">
            <w:pPr>
              <w:widowControl/>
              <w:autoSpaceDE/>
              <w:autoSpaceDN/>
              <w:adjustRightInd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Pr="00335407" w:rsidRDefault="000C6471" w:rsidP="0099130C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0C6471" w:rsidRPr="00335407" w:rsidTr="000C6471">
        <w:trPr>
          <w:gridAfter w:val="1"/>
          <w:wAfter w:w="48" w:type="dxa"/>
          <w:trHeight w:val="406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Default="000C6471" w:rsidP="0099130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10.</w:t>
            </w: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6471" w:rsidRPr="00A346A4" w:rsidRDefault="000C6471" w:rsidP="0099130C">
            <w:pPr>
              <w:widowControl/>
              <w:autoSpaceDE/>
              <w:autoSpaceDN/>
              <w:adjustRightInd/>
              <w:ind w:left="23"/>
              <w:rPr>
                <w:rFonts w:ascii="Calibri" w:hAnsi="Calibri" w:cs="Tahoma"/>
                <w:sz w:val="22"/>
                <w:szCs w:val="22"/>
              </w:rPr>
            </w:pPr>
            <w:r w:rsidRPr="00A346A4">
              <w:rPr>
                <w:rFonts w:ascii="Calibri" w:hAnsi="Calibri" w:cs="Tahoma"/>
                <w:sz w:val="22"/>
                <w:szCs w:val="22"/>
              </w:rPr>
              <w:t>tarowanie w całym zakresie pomiarowym,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Pr="00BB6833" w:rsidRDefault="000C6471" w:rsidP="0099130C">
            <w:pPr>
              <w:widowControl/>
              <w:autoSpaceDE/>
              <w:autoSpaceDN/>
              <w:adjustRightInd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Pr="00335407" w:rsidRDefault="000C6471" w:rsidP="0099130C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0C6471" w:rsidRPr="00335407" w:rsidTr="000C6471">
        <w:trPr>
          <w:gridAfter w:val="1"/>
          <w:wAfter w:w="48" w:type="dxa"/>
          <w:trHeight w:val="406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Default="000C6471" w:rsidP="0099130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11.</w:t>
            </w: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6471" w:rsidRPr="00A346A4" w:rsidRDefault="000C6471" w:rsidP="0099130C">
            <w:pPr>
              <w:widowControl/>
              <w:autoSpaceDE/>
              <w:autoSpaceDN/>
              <w:adjustRightInd/>
              <w:ind w:left="23"/>
              <w:rPr>
                <w:rFonts w:ascii="Calibri" w:hAnsi="Calibri" w:cs="Tahoma"/>
                <w:sz w:val="22"/>
                <w:szCs w:val="22"/>
              </w:rPr>
            </w:pPr>
            <w:r w:rsidRPr="00A346A4">
              <w:rPr>
                <w:rFonts w:ascii="Calibri" w:hAnsi="Calibri" w:cs="Tahoma"/>
                <w:sz w:val="22"/>
                <w:szCs w:val="22"/>
              </w:rPr>
              <w:t>wyłącznik czasowy,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Pr="00BB6833" w:rsidRDefault="000C6471" w:rsidP="0099130C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Pr="00335407" w:rsidRDefault="000C6471" w:rsidP="0099130C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0C6471" w:rsidRPr="00335407" w:rsidTr="000C6471">
        <w:trPr>
          <w:gridAfter w:val="1"/>
          <w:wAfter w:w="48" w:type="dxa"/>
          <w:trHeight w:val="406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Default="000C6471" w:rsidP="0099130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12.</w:t>
            </w: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6471" w:rsidRPr="00A346A4" w:rsidRDefault="000C6471" w:rsidP="0099130C">
            <w:pPr>
              <w:widowControl/>
              <w:autoSpaceDE/>
              <w:autoSpaceDN/>
              <w:adjustRightInd/>
              <w:ind w:left="23"/>
              <w:rPr>
                <w:rFonts w:ascii="Calibri" w:hAnsi="Calibri" w:cs="Tahoma"/>
                <w:sz w:val="22"/>
                <w:szCs w:val="22"/>
              </w:rPr>
            </w:pPr>
            <w:r w:rsidRPr="00A346A4">
              <w:rPr>
                <w:rFonts w:ascii="Calibri" w:hAnsi="Calibri" w:cs="Tahoma"/>
                <w:sz w:val="22"/>
                <w:szCs w:val="22"/>
              </w:rPr>
              <w:t>zmienne tłumienie wyniku ważenia.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Pr="00BB6833" w:rsidRDefault="000C6471" w:rsidP="0099130C">
            <w:pPr>
              <w:widowControl/>
              <w:autoSpaceDE/>
              <w:autoSpaceDN/>
              <w:adjustRightInd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Pr="00335407" w:rsidRDefault="000C6471" w:rsidP="0099130C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0C6471" w:rsidRPr="00335407" w:rsidTr="000C6471">
        <w:trPr>
          <w:gridAfter w:val="1"/>
          <w:wAfter w:w="48" w:type="dxa"/>
          <w:trHeight w:val="406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Default="000C6471" w:rsidP="0099130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13.</w:t>
            </w: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6471" w:rsidRPr="00A346A4" w:rsidRDefault="000C6471" w:rsidP="0099130C">
            <w:pPr>
              <w:widowControl/>
              <w:autoSpaceDE/>
              <w:autoSpaceDN/>
              <w:adjustRightInd/>
              <w:ind w:left="23"/>
              <w:rPr>
                <w:rFonts w:ascii="Calibri" w:hAnsi="Calibri" w:cs="Tahoma"/>
                <w:sz w:val="22"/>
                <w:szCs w:val="22"/>
              </w:rPr>
            </w:pPr>
            <w:r w:rsidRPr="00A346A4">
              <w:rPr>
                <w:rFonts w:ascii="Calibri" w:hAnsi="Calibri" w:cs="Tahoma"/>
                <w:sz w:val="22"/>
                <w:szCs w:val="22"/>
              </w:rPr>
              <w:t>miernik wagowy PUE C/31 z podświetlanym wyświetlaczem LCD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Pr="00BB6833" w:rsidRDefault="000C6471" w:rsidP="0099130C">
            <w:pPr>
              <w:widowControl/>
              <w:autoSpaceDE/>
              <w:autoSpaceDN/>
              <w:adjustRightInd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Pr="00335407" w:rsidRDefault="000C6471" w:rsidP="0099130C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0C6471" w:rsidRPr="00335407" w:rsidTr="000C6471">
        <w:trPr>
          <w:gridAfter w:val="1"/>
          <w:wAfter w:w="48" w:type="dxa"/>
          <w:trHeight w:val="406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Default="000C6471" w:rsidP="0099130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14.</w:t>
            </w: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6471" w:rsidRPr="00A346A4" w:rsidRDefault="000C6471" w:rsidP="0099130C">
            <w:pPr>
              <w:widowControl/>
              <w:autoSpaceDE/>
              <w:autoSpaceDN/>
              <w:adjustRightInd/>
              <w:ind w:left="23"/>
              <w:rPr>
                <w:rFonts w:ascii="Calibri" w:hAnsi="Calibri" w:cs="Tahoma"/>
                <w:sz w:val="22"/>
                <w:szCs w:val="22"/>
              </w:rPr>
            </w:pPr>
            <w:r w:rsidRPr="00A346A4">
              <w:rPr>
                <w:rFonts w:ascii="Calibri" w:hAnsi="Calibri" w:cs="Tahoma"/>
                <w:sz w:val="22"/>
                <w:szCs w:val="22"/>
              </w:rPr>
              <w:t>Zasilanie sieciowe i akumulatorowe umożliwia ważenie niezależnie od warunków zasilania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Pr="00BB6833" w:rsidRDefault="000C6471" w:rsidP="0099130C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Pr="00335407" w:rsidRDefault="000C6471" w:rsidP="0099130C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0C6471" w:rsidRPr="00335407" w:rsidTr="000C6471">
        <w:trPr>
          <w:gridAfter w:val="1"/>
          <w:wAfter w:w="48" w:type="dxa"/>
          <w:trHeight w:val="406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Default="000C6471" w:rsidP="0099130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15.</w:t>
            </w: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6471" w:rsidRPr="00A346A4" w:rsidRDefault="000C6471" w:rsidP="0099130C">
            <w:pPr>
              <w:widowControl/>
              <w:autoSpaceDE/>
              <w:autoSpaceDN/>
              <w:adjustRightInd/>
              <w:ind w:left="23"/>
              <w:rPr>
                <w:rFonts w:ascii="Calibri" w:hAnsi="Calibri" w:cs="Tahoma"/>
                <w:sz w:val="22"/>
                <w:szCs w:val="22"/>
              </w:rPr>
            </w:pPr>
            <w:r w:rsidRPr="00A346A4">
              <w:rPr>
                <w:rFonts w:ascii="Calibri" w:hAnsi="Calibri" w:cs="Tahoma"/>
                <w:sz w:val="22"/>
                <w:szCs w:val="22"/>
              </w:rPr>
              <w:t>Wyposażona jest w kółka jezdne, umożliwiające szybkie i proste przemieszczanie jej do miejsca pracy.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Pr="00BB6833" w:rsidRDefault="000C6471" w:rsidP="0099130C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Pr="00335407" w:rsidRDefault="000C6471" w:rsidP="0099130C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0C6471" w:rsidRPr="00335407" w:rsidTr="00A91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48" w:type="dxa"/>
        </w:trPr>
        <w:tc>
          <w:tcPr>
            <w:tcW w:w="10490" w:type="dxa"/>
            <w:gridSpan w:val="9"/>
            <w:shd w:val="clear" w:color="auto" w:fill="auto"/>
            <w:vAlign w:val="center"/>
          </w:tcPr>
          <w:p w:rsidR="000C6471" w:rsidRPr="00AA7048" w:rsidRDefault="000C6471" w:rsidP="0099130C">
            <w:pPr>
              <w:rPr>
                <w:rFonts w:ascii="Calibri" w:hAnsi="Calibri"/>
                <w:sz w:val="22"/>
                <w:szCs w:val="22"/>
              </w:rPr>
            </w:pPr>
            <w:r w:rsidRPr="00BB6833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PARAMETRY OGÓLNE </w:t>
            </w:r>
            <w:r w:rsidRPr="00AA7048">
              <w:rPr>
                <w:rFonts w:ascii="Calibri" w:hAnsi="Calibri" w:cs="Arial"/>
                <w:b/>
                <w:bCs/>
                <w:sz w:val="22"/>
                <w:szCs w:val="22"/>
              </w:rPr>
              <w:t>DLA KAŻDEGO Z WSZYSTKICH POWYŻEJ</w:t>
            </w:r>
            <w:r w:rsidRPr="00BB6833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 OPISANYCH URZĄDZEŃ</w:t>
            </w:r>
          </w:p>
        </w:tc>
      </w:tr>
      <w:tr w:rsidR="000C6471" w:rsidRPr="00636E9A" w:rsidTr="000C6471">
        <w:trPr>
          <w:gridAfter w:val="1"/>
          <w:wAfter w:w="48" w:type="dxa"/>
          <w:trHeight w:val="406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Pr="00AD3D03" w:rsidRDefault="000C6471" w:rsidP="0099130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16</w:t>
            </w:r>
            <w:r w:rsidRPr="00AD3D03">
              <w:rPr>
                <w:rFonts w:ascii="Calibri" w:hAnsi="Calibri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Pr="00BB6833" w:rsidRDefault="000C6471" w:rsidP="0099130C">
            <w:pPr>
              <w:widowControl/>
              <w:autoSpaceDE/>
              <w:autoSpaceDN/>
              <w:adjustRightInd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>Okres gwarancji min. 36 m-</w:t>
            </w:r>
            <w:proofErr w:type="spellStart"/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>cy</w:t>
            </w:r>
            <w:proofErr w:type="spellEnd"/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>; obejmuje również akumulatory (jeśli dotyczy).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Pr="00BB6833" w:rsidRDefault="001F491D" w:rsidP="000C6471">
            <w:pPr>
              <w:widowControl/>
              <w:autoSpaceDE/>
              <w:autoSpaceDN/>
              <w:adjustRightInd/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Arial" w:hAnsi="Arial" w:cs="Arial"/>
                <w:szCs w:val="22"/>
              </w:rPr>
              <w:t>TAK, podać</w:t>
            </w:r>
            <w:r w:rsidR="000C6471" w:rsidRPr="00BB6833">
              <w:rPr>
                <w:rFonts w:ascii="Calibri" w:hAnsi="Calibri" w:cs="Arial"/>
                <w:sz w:val="22"/>
                <w:szCs w:val="22"/>
              </w:rPr>
              <w:br/>
            </w:r>
          </w:p>
          <w:p w:rsidR="000C6471" w:rsidRPr="00BB6833" w:rsidRDefault="000C6471" w:rsidP="0099130C">
            <w:pPr>
              <w:widowControl/>
              <w:autoSpaceDE/>
              <w:autoSpaceDN/>
              <w:adjustRightInd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Pr="00335407" w:rsidRDefault="000C6471" w:rsidP="0099130C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0C6471" w:rsidRPr="00636E9A" w:rsidTr="000C6471">
        <w:trPr>
          <w:gridAfter w:val="1"/>
          <w:wAfter w:w="48" w:type="dxa"/>
          <w:trHeight w:val="406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Pr="00AD3D03" w:rsidRDefault="000C6471" w:rsidP="0099130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17</w:t>
            </w:r>
            <w:r w:rsidRPr="00AD3D03">
              <w:rPr>
                <w:rFonts w:ascii="Calibri" w:hAnsi="Calibri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Pr="00D10066" w:rsidRDefault="000C6471" w:rsidP="0099130C">
            <w:pPr>
              <w:widowControl/>
              <w:autoSpaceDE/>
              <w:autoSpaceDN/>
              <w:adjustRightInd/>
              <w:rPr>
                <w:rFonts w:ascii="Calibri" w:hAnsi="Calibri" w:cs="Arial"/>
                <w:color w:val="FF0000"/>
                <w:sz w:val="22"/>
                <w:szCs w:val="22"/>
              </w:rPr>
            </w:pPr>
            <w:r w:rsidRPr="000A38F2">
              <w:rPr>
                <w:rFonts w:ascii="Calibri" w:hAnsi="Calibri" w:cs="Arial"/>
                <w:sz w:val="22"/>
                <w:szCs w:val="22"/>
              </w:rPr>
              <w:t>Czas reakcji od przyjęcia zgłoszenia – podjęta naprawa nie dłużej jak:</w:t>
            </w:r>
            <w:r w:rsidRPr="000A38F2">
              <w:rPr>
                <w:rFonts w:ascii="Calibri" w:hAnsi="Calibri" w:cs="Arial"/>
                <w:sz w:val="22"/>
                <w:szCs w:val="22"/>
              </w:rPr>
              <w:br/>
              <w:t>- 24 h (dni pracujące) dla zgłoszenia w czasie trwania gwarancji;</w:t>
            </w:r>
            <w:r w:rsidRPr="000A38F2">
              <w:rPr>
                <w:rFonts w:ascii="Calibri" w:hAnsi="Calibri" w:cs="Arial"/>
                <w:sz w:val="22"/>
                <w:szCs w:val="22"/>
              </w:rPr>
              <w:br/>
              <w:t>- 48 h (dni pracujące) dla zgłoszenia</w:t>
            </w:r>
            <w:r w:rsidRPr="00D10066">
              <w:rPr>
                <w:rFonts w:ascii="Calibri" w:hAnsi="Calibri" w:cs="Arial"/>
                <w:color w:val="FF0000"/>
                <w:sz w:val="22"/>
                <w:szCs w:val="22"/>
              </w:rPr>
              <w:t xml:space="preserve"> </w:t>
            </w:r>
            <w:r w:rsidRPr="000A38F2">
              <w:rPr>
                <w:rFonts w:ascii="Calibri" w:hAnsi="Calibri" w:cs="Arial"/>
                <w:sz w:val="22"/>
                <w:szCs w:val="22"/>
              </w:rPr>
              <w:t>pogwarancyjnego.</w:t>
            </w:r>
            <w:r w:rsidRPr="00D10066">
              <w:rPr>
                <w:rFonts w:ascii="Calibri" w:hAnsi="Calibri" w:cs="Arial"/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Pr="00BB6833" w:rsidRDefault="000C6471" w:rsidP="0099130C">
            <w:pPr>
              <w:widowControl/>
              <w:autoSpaceDE/>
              <w:autoSpaceDN/>
              <w:adjustRightInd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Pr="00335407" w:rsidRDefault="000C6471" w:rsidP="0099130C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0C6471" w:rsidRPr="00636E9A" w:rsidTr="000C6471">
        <w:trPr>
          <w:gridAfter w:val="1"/>
          <w:wAfter w:w="48" w:type="dxa"/>
          <w:trHeight w:val="406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Pr="00AD3D03" w:rsidRDefault="000C6471" w:rsidP="0099130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lastRenderedPageBreak/>
              <w:t>18</w:t>
            </w:r>
            <w:r w:rsidRPr="00AD3D03">
              <w:rPr>
                <w:rFonts w:ascii="Calibri" w:hAnsi="Calibri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Pr="00BB6833" w:rsidRDefault="000C6471" w:rsidP="0099130C">
            <w:pPr>
              <w:widowControl/>
              <w:autoSpaceDE/>
              <w:autoSpaceDN/>
              <w:adjustRightInd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Wliczone w cenę</w:t>
            </w: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przeglądy (min. 1 x w roku chyba, że producent urządzeń lub/i ich podzespołów lub/i elementów wymaga </w:t>
            </w:r>
            <w:r w:rsidRPr="00BB6833">
              <w:rPr>
                <w:rFonts w:ascii="Calibri" w:hAnsi="Calibri" w:cs="Arial"/>
                <w:color w:val="000000"/>
                <w:sz w:val="22"/>
                <w:szCs w:val="22"/>
                <w:u w:val="single"/>
              </w:rPr>
              <w:t>częstszych niż 1 x w roku</w:t>
            </w: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pr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zeglądów - wówczas ilość tych p</w:t>
            </w: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rzeglądów winna być zgodna z wytycznymi producenta) w okresie gwarancji łącznie z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wliczoną w cenę</w:t>
            </w: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wymianą części zalecanych przez producenta (w ilości, zakresie – zgodnie z wymaganiami producenta) na koszt dostawcy; dotyczy również akumulatorów.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Pr="00BB6833" w:rsidRDefault="000C6471" w:rsidP="0099130C">
            <w:pPr>
              <w:widowControl/>
              <w:autoSpaceDE/>
              <w:autoSpaceDN/>
              <w:adjustRightInd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Pr="00335407" w:rsidRDefault="000C6471" w:rsidP="0099130C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0C6471" w:rsidRPr="00636E9A" w:rsidTr="000C6471">
        <w:trPr>
          <w:gridAfter w:val="1"/>
          <w:wAfter w:w="48" w:type="dxa"/>
          <w:trHeight w:val="406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Pr="00AD3D03" w:rsidRDefault="000C6471" w:rsidP="0099130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19</w:t>
            </w:r>
            <w:r w:rsidRPr="00AD3D03">
              <w:rPr>
                <w:rFonts w:ascii="Calibri" w:hAnsi="Calibri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Pr="00BB6833" w:rsidRDefault="000C6471" w:rsidP="0099130C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Wypełniony paszport techniczny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Pr="00BB6833" w:rsidRDefault="000C6471" w:rsidP="0099130C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Pr="00335407" w:rsidRDefault="000C6471" w:rsidP="0099130C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0C6471" w:rsidRPr="00636E9A" w:rsidTr="000C6471">
        <w:trPr>
          <w:gridAfter w:val="1"/>
          <w:wAfter w:w="48" w:type="dxa"/>
          <w:trHeight w:val="406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Pr="00AD3D03" w:rsidRDefault="000C6471" w:rsidP="0099130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20</w:t>
            </w:r>
            <w:r w:rsidRPr="00AD3D03">
              <w:rPr>
                <w:rFonts w:ascii="Calibri" w:hAnsi="Calibri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Pr="00BB6833" w:rsidRDefault="000C6471" w:rsidP="0099130C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 xml:space="preserve">Instrukcje obsługi, </w:t>
            </w:r>
            <w:r w:rsidRPr="00BB6833">
              <w:rPr>
                <w:rFonts w:ascii="Calibri" w:hAnsi="Calibri"/>
                <w:color w:val="000000"/>
                <w:sz w:val="22"/>
                <w:szCs w:val="22"/>
                <w:u w:val="single"/>
              </w:rPr>
              <w:t>w tym sposobu mycia i dezynfekcji</w:t>
            </w: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, w języku polskim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Pr="00BB6833" w:rsidRDefault="000C6471" w:rsidP="0099130C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Pr="00335407" w:rsidRDefault="000C6471" w:rsidP="0099130C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0C6471" w:rsidRPr="00636E9A" w:rsidTr="000C6471">
        <w:trPr>
          <w:gridAfter w:val="1"/>
          <w:wAfter w:w="48" w:type="dxa"/>
          <w:trHeight w:val="406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Pr="00AD3D03" w:rsidRDefault="000C6471" w:rsidP="0099130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21</w:t>
            </w:r>
            <w:r w:rsidRPr="00AD3D03">
              <w:rPr>
                <w:rFonts w:ascii="Calibri" w:hAnsi="Calibri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Pr="00BB6833" w:rsidRDefault="000C6471" w:rsidP="0099130C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Dane teleadresowe i kontaktowe do najbliższych dla siedziby Zamawiającego autoryzowanych punktów serwisowych na terenie Polski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Pr="00BB6833" w:rsidRDefault="001F491D" w:rsidP="0099130C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Cs w:val="22"/>
              </w:rPr>
              <w:t>TAK, podać</w:t>
            </w:r>
            <w:bookmarkStart w:id="0" w:name="_GoBack"/>
            <w:bookmarkEnd w:id="0"/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Pr="00335407" w:rsidRDefault="000C6471" w:rsidP="0099130C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0C6471" w:rsidRPr="00636E9A" w:rsidTr="000C6471">
        <w:trPr>
          <w:gridAfter w:val="1"/>
          <w:wAfter w:w="48" w:type="dxa"/>
          <w:trHeight w:val="406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Pr="00AD3D03" w:rsidRDefault="000C6471" w:rsidP="0099130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22</w:t>
            </w:r>
            <w:r w:rsidRPr="00AD3D03">
              <w:rPr>
                <w:rFonts w:ascii="Calibri" w:hAnsi="Calibri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Pr="00BB6833" w:rsidRDefault="000C6471" w:rsidP="0099130C">
            <w:pPr>
              <w:widowControl/>
              <w:autoSpaceDE/>
              <w:autoSpaceDN/>
              <w:adjustRightInd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>Urządzenie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/sprzęt zastępczy</w:t>
            </w: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(w przypadku awarii lub/i konieczności zabrania urządzenia do przeglądu poza szpital lub/i unieruchomienia urządzenia na czas przeglądu)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Pr="00BB6833" w:rsidRDefault="000C6471" w:rsidP="0099130C">
            <w:pPr>
              <w:widowControl/>
              <w:autoSpaceDE/>
              <w:autoSpaceDN/>
              <w:adjustRightInd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AA7048">
              <w:rPr>
                <w:rFonts w:ascii="Calibri" w:hAnsi="Calibri" w:cs="Arial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6471" w:rsidRPr="00335407" w:rsidRDefault="000C6471" w:rsidP="0099130C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</w:tbl>
    <w:p w:rsidR="000C6471" w:rsidRDefault="000C6471" w:rsidP="000C6471">
      <w:pPr>
        <w:jc w:val="both"/>
        <w:rPr>
          <w:rFonts w:ascii="Arial" w:hAnsi="Arial" w:cs="Arial"/>
        </w:rPr>
      </w:pPr>
    </w:p>
    <w:p w:rsidR="000C6471" w:rsidRDefault="000C6471" w:rsidP="000C6471">
      <w:pPr>
        <w:jc w:val="both"/>
        <w:rPr>
          <w:rFonts w:ascii="Arial" w:hAnsi="Arial" w:cs="Arial"/>
        </w:rPr>
      </w:pPr>
    </w:p>
    <w:p w:rsidR="000C6471" w:rsidRPr="000C6471" w:rsidRDefault="000C6471" w:rsidP="000C6471">
      <w:pPr>
        <w:jc w:val="both"/>
        <w:rPr>
          <w:rFonts w:ascii="Arial" w:hAnsi="Arial" w:cs="Arial"/>
        </w:rPr>
      </w:pPr>
    </w:p>
    <w:p w:rsidR="000C6471" w:rsidRPr="000C6471" w:rsidRDefault="000C6471" w:rsidP="000C6471">
      <w:pPr>
        <w:jc w:val="both"/>
        <w:rPr>
          <w:rFonts w:ascii="Arial" w:hAnsi="Arial" w:cs="Arial"/>
        </w:rPr>
      </w:pPr>
    </w:p>
    <w:p w:rsidR="000C6471" w:rsidRPr="000C6471" w:rsidRDefault="000C6471" w:rsidP="000C6471">
      <w:pPr>
        <w:jc w:val="both"/>
        <w:rPr>
          <w:rFonts w:ascii="Arial" w:hAnsi="Arial" w:cs="Arial"/>
        </w:rPr>
      </w:pPr>
    </w:p>
    <w:p w:rsidR="000C6471" w:rsidRPr="000C6471" w:rsidRDefault="000C6471" w:rsidP="000C6471">
      <w:pPr>
        <w:jc w:val="both"/>
        <w:rPr>
          <w:rFonts w:ascii="Arial" w:hAnsi="Arial" w:cs="Arial"/>
        </w:rPr>
      </w:pPr>
    </w:p>
    <w:p w:rsidR="000C6471" w:rsidRPr="001F491D" w:rsidRDefault="000C6471" w:rsidP="000C6471">
      <w:pPr>
        <w:jc w:val="both"/>
        <w:rPr>
          <w:rFonts w:asciiTheme="minorHAnsi" w:hAnsiTheme="minorHAnsi" w:cs="Arial"/>
          <w:sz w:val="22"/>
          <w:szCs w:val="22"/>
        </w:rPr>
      </w:pPr>
      <w:r w:rsidRPr="001F491D">
        <w:rPr>
          <w:rFonts w:asciiTheme="minorHAnsi" w:hAnsiTheme="minorHAnsi" w:cs="Arial"/>
          <w:sz w:val="22"/>
          <w:szCs w:val="22"/>
        </w:rPr>
        <w:t>..........................................</w:t>
      </w:r>
      <w:r w:rsidRPr="001F491D">
        <w:rPr>
          <w:rFonts w:asciiTheme="minorHAnsi" w:hAnsiTheme="minorHAnsi" w:cs="Arial"/>
          <w:sz w:val="22"/>
          <w:szCs w:val="22"/>
        </w:rPr>
        <w:tab/>
      </w:r>
      <w:r w:rsidRPr="001F491D">
        <w:rPr>
          <w:rFonts w:asciiTheme="minorHAnsi" w:hAnsiTheme="minorHAnsi" w:cs="Arial"/>
          <w:sz w:val="22"/>
          <w:szCs w:val="22"/>
        </w:rPr>
        <w:tab/>
      </w:r>
      <w:r w:rsidRPr="001F491D">
        <w:rPr>
          <w:rFonts w:asciiTheme="minorHAnsi" w:hAnsiTheme="minorHAnsi" w:cs="Arial"/>
          <w:sz w:val="22"/>
          <w:szCs w:val="22"/>
        </w:rPr>
        <w:tab/>
      </w:r>
      <w:r w:rsidRPr="001F491D">
        <w:rPr>
          <w:rFonts w:asciiTheme="minorHAnsi" w:hAnsiTheme="minorHAnsi" w:cs="Arial"/>
          <w:sz w:val="22"/>
          <w:szCs w:val="22"/>
        </w:rPr>
        <w:tab/>
      </w:r>
      <w:r w:rsidRPr="001F491D">
        <w:rPr>
          <w:rFonts w:asciiTheme="minorHAnsi" w:hAnsiTheme="minorHAnsi" w:cs="Arial"/>
          <w:sz w:val="22"/>
          <w:szCs w:val="22"/>
        </w:rPr>
        <w:tab/>
      </w:r>
      <w:r w:rsidR="001F491D">
        <w:rPr>
          <w:rFonts w:asciiTheme="minorHAnsi" w:hAnsiTheme="minorHAnsi" w:cs="Arial"/>
          <w:sz w:val="22"/>
          <w:szCs w:val="22"/>
        </w:rPr>
        <w:t xml:space="preserve">      </w:t>
      </w:r>
      <w:r w:rsidRPr="001F491D">
        <w:rPr>
          <w:rFonts w:asciiTheme="minorHAnsi" w:hAnsiTheme="minorHAnsi" w:cs="Arial"/>
          <w:sz w:val="22"/>
          <w:szCs w:val="22"/>
        </w:rPr>
        <w:t>……...............................</w:t>
      </w:r>
    </w:p>
    <w:p w:rsidR="000C6471" w:rsidRPr="001F491D" w:rsidRDefault="000C6471" w:rsidP="000C6471">
      <w:pPr>
        <w:jc w:val="both"/>
        <w:rPr>
          <w:rFonts w:asciiTheme="minorHAnsi" w:hAnsiTheme="minorHAnsi" w:cs="Arial"/>
          <w:sz w:val="22"/>
          <w:szCs w:val="22"/>
        </w:rPr>
      </w:pPr>
      <w:r w:rsidRPr="001F491D">
        <w:rPr>
          <w:rFonts w:asciiTheme="minorHAnsi" w:hAnsiTheme="minorHAnsi" w:cs="Arial"/>
          <w:sz w:val="22"/>
          <w:szCs w:val="22"/>
        </w:rPr>
        <w:t>(miejsce i data wystawienia)</w:t>
      </w:r>
      <w:r w:rsidRPr="001F491D">
        <w:rPr>
          <w:rFonts w:asciiTheme="minorHAnsi" w:hAnsiTheme="minorHAnsi" w:cs="Arial"/>
          <w:sz w:val="22"/>
          <w:szCs w:val="22"/>
        </w:rPr>
        <w:tab/>
      </w:r>
      <w:r w:rsidRPr="001F491D">
        <w:rPr>
          <w:rFonts w:asciiTheme="minorHAnsi" w:hAnsiTheme="minorHAnsi" w:cs="Arial"/>
          <w:sz w:val="22"/>
          <w:szCs w:val="22"/>
        </w:rPr>
        <w:tab/>
      </w:r>
      <w:r w:rsidRPr="001F491D">
        <w:rPr>
          <w:rFonts w:asciiTheme="minorHAnsi" w:hAnsiTheme="minorHAnsi" w:cs="Arial"/>
          <w:sz w:val="22"/>
          <w:szCs w:val="22"/>
        </w:rPr>
        <w:tab/>
      </w:r>
      <w:r w:rsidRPr="001F491D">
        <w:rPr>
          <w:rFonts w:asciiTheme="minorHAnsi" w:hAnsiTheme="minorHAnsi" w:cs="Arial"/>
          <w:sz w:val="22"/>
          <w:szCs w:val="22"/>
        </w:rPr>
        <w:tab/>
      </w:r>
      <w:r w:rsidRPr="001F491D">
        <w:rPr>
          <w:rFonts w:asciiTheme="minorHAnsi" w:hAnsiTheme="minorHAnsi" w:cs="Arial"/>
          <w:sz w:val="22"/>
          <w:szCs w:val="22"/>
        </w:rPr>
        <w:tab/>
      </w:r>
      <w:r w:rsidR="001F491D">
        <w:rPr>
          <w:rFonts w:asciiTheme="minorHAnsi" w:hAnsiTheme="minorHAnsi" w:cs="Arial"/>
          <w:sz w:val="22"/>
          <w:szCs w:val="22"/>
        </w:rPr>
        <w:t xml:space="preserve">        </w:t>
      </w:r>
      <w:r w:rsidRPr="001F491D">
        <w:rPr>
          <w:rFonts w:asciiTheme="minorHAnsi" w:hAnsiTheme="minorHAnsi" w:cs="Arial"/>
          <w:sz w:val="22"/>
          <w:szCs w:val="22"/>
        </w:rPr>
        <w:t>(podpis i pieczątka)</w:t>
      </w:r>
    </w:p>
    <w:p w:rsidR="000C6471" w:rsidRPr="000C6471" w:rsidRDefault="000C6471" w:rsidP="000C6471">
      <w:pPr>
        <w:rPr>
          <w:rFonts w:ascii="Calibri" w:hAnsi="Calibri"/>
          <w:b/>
          <w:color w:val="FF0000"/>
          <w:sz w:val="22"/>
          <w:szCs w:val="22"/>
        </w:rPr>
      </w:pPr>
    </w:p>
    <w:p w:rsidR="000C6471" w:rsidRDefault="000C6471" w:rsidP="000C6471">
      <w:pPr>
        <w:jc w:val="both"/>
        <w:rPr>
          <w:rFonts w:ascii="Arial" w:hAnsi="Arial" w:cs="Arial"/>
        </w:rPr>
      </w:pPr>
    </w:p>
    <w:p w:rsidR="000C6471" w:rsidRDefault="000C6471" w:rsidP="000C6471">
      <w:pPr>
        <w:jc w:val="both"/>
        <w:rPr>
          <w:rFonts w:ascii="Arial" w:hAnsi="Arial" w:cs="Arial"/>
        </w:rPr>
      </w:pPr>
    </w:p>
    <w:p w:rsidR="000C6471" w:rsidRDefault="000C6471" w:rsidP="000C6471">
      <w:pPr>
        <w:rPr>
          <w:rFonts w:ascii="Calibri" w:hAnsi="Calibri"/>
          <w:b/>
          <w:color w:val="FF0000"/>
          <w:sz w:val="22"/>
          <w:szCs w:val="22"/>
        </w:rPr>
      </w:pPr>
    </w:p>
    <w:p w:rsidR="002D1AF1" w:rsidRDefault="002D1AF1"/>
    <w:sectPr w:rsidR="002D1A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261"/>
    <w:rsid w:val="00017261"/>
    <w:rsid w:val="000C6471"/>
    <w:rsid w:val="001F491D"/>
    <w:rsid w:val="002D1AF1"/>
    <w:rsid w:val="00482784"/>
    <w:rsid w:val="00A917AF"/>
    <w:rsid w:val="00EF2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C64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C647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471"/>
    <w:rPr>
      <w:rFonts w:ascii="Segoe UI" w:eastAsia="Times New Roman" w:hAnsi="Segoe UI" w:cs="Segoe UI"/>
      <w:sz w:val="18"/>
      <w:szCs w:val="18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C64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C647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471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m.struzinski</cp:lastModifiedBy>
  <cp:revision>8</cp:revision>
  <cp:lastPrinted>2017-05-30T14:05:00Z</cp:lastPrinted>
  <dcterms:created xsi:type="dcterms:W3CDTF">2017-05-30T14:01:00Z</dcterms:created>
  <dcterms:modified xsi:type="dcterms:W3CDTF">2017-12-15T09:37:00Z</dcterms:modified>
</cp:coreProperties>
</file>